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</w:pPr>
      <w:r>
        <w:rPr>
          <w:rFonts w:ascii="Times New Roman" w:hAnsi="Times New Roman" w:eastAsia="Times New Roman"/>
          <w:b/>
          <w:sz w:val="24"/>
        </w:rPr>
        <w:t xml:space="preserve">Техническая спецификация №</w:t>
      </w:r>
      <w:r/>
    </w:p>
    <w:p>
      <w:pPr>
        <w:jc w:val="center"/>
        <w:spacing w:before="0" w:after="80"/>
      </w:pPr>
      <w:r>
        <w:rPr>
          <w:rFonts w:ascii="Times New Roman" w:hAnsi="Times New Roman" w:eastAsia="Times New Roman"/>
          <w:b/>
          <w:sz w:val="24"/>
        </w:rPr>
        <w:t xml:space="preserve">на ручную лебедку.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1. Настоящие технические требования распространяются на ручную лебедку.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2. Техническая документация (паспорт, руководство по эксплуатации, инструкция по безопасности — при наличии в комплекте поставки) должна быть выполнена на русском языке.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3. Продукция по своим характеристикам должна соответствовать всем требованиям Заказчика.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4. Год выпуска товара — не ранее 2025 года.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5. Характеристики указаны в таблице 1.</w:t>
      </w:r>
      <w:r/>
    </w:p>
    <w:tbl>
      <w:tblPr>
        <w:tblStyle w:val="88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2"/>
        <w:gridCol w:w="4836"/>
        <w:gridCol w:w="2692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Ручная лебедка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  <w:p>
            <w:pPr>
              <w:jc w:val="center"/>
              <w:spacing w:before="0" w:after="0" w:line="240" w:lineRule="auto"/>
              <w:rPr>
                <w:rFonts w:ascii="Times New Roman" w:hAnsi="Times New Roman" w:eastAsia="Times New Roman"/>
                <w:b w:val="0"/>
                <w:sz w:val="20"/>
              </w:rPr>
            </w:pPr>
            <w:r>
              <w:rPr>
                <w:rFonts w:ascii="Times New Roman" w:hAnsi="Times New Roman" w:eastAsia="Times New Roman"/>
                <w:b w:val="0"/>
                <w:sz w:val="20"/>
              </w:rPr>
            </w:r>
            <w:r>
              <w:rPr>
                <w:rFonts w:ascii="Times New Roman" w:hAnsi="Times New Roman" w:eastAsia="Times New Roman"/>
                <w:b w:val="0"/>
                <w:sz w:val="20"/>
              </w:rPr>
            </w:r>
          </w:p>
          <w:p>
            <w:pPr>
              <w:jc w:val="center"/>
              <w:spacing w:before="0" w:after="0" w:line="240" w:lineRule="auto"/>
              <w:rPr>
                <w:rFonts w:ascii="Times New Roman" w:hAnsi="Times New Roman" w:eastAsia="Times New Roman"/>
                <w:b w:val="0"/>
                <w:sz w:val="20"/>
              </w:rPr>
            </w:pPr>
            <w:r>
              <w:rPr>
                <w:rFonts w:ascii="Times New Roman" w:hAnsi="Times New Roman" w:eastAsia="Times New Roman"/>
                <w:b w:val="0"/>
                <w:sz w:val="20"/>
              </w:rPr>
            </w:r>
            <w:r>
              <w:rPr>
                <w:rFonts w:ascii="Times New Roman" w:hAnsi="Times New Roman" w:eastAsia="Times New Roman"/>
                <w:b w:val="0"/>
                <w:sz w:val="20"/>
              </w:rPr>
            </w:r>
          </w:p>
          <w:p>
            <w:pPr>
              <w:jc w:val="center"/>
              <w:spacing w:before="0" w:after="0" w:line="240" w:lineRule="auto"/>
              <w:rPr>
                <w:rFonts w:ascii="Times New Roman" w:hAnsi="Times New Roman" w:eastAsia="Times New Roman"/>
                <w:b w:val="0"/>
                <w:sz w:val="20"/>
              </w:rPr>
            </w:pPr>
            <w:r>
              <w:rPr>
                <w:rFonts w:ascii="Times New Roman" w:hAnsi="Times New Roman" w:eastAsia="Times New Roman"/>
                <w:b w:val="0"/>
                <w:sz w:val="20"/>
              </w:rPr>
            </w:r>
            <w:r>
              <w:rPr>
                <w:rFonts w:ascii="Times New Roman" w:hAnsi="Times New Roman" w:eastAsia="Times New Roman"/>
                <w:b w:val="0"/>
                <w:sz w:val="20"/>
              </w:rPr>
            </w:r>
          </w:p>
          <w:p>
            <w:pPr>
              <w:jc w:val="center"/>
              <w:spacing w:before="0" w:after="0" w:line="240" w:lineRule="auto"/>
              <w:rPr>
                <w:rFonts w:ascii="Times New Roman" w:hAnsi="Times New Roman" w:eastAsia="Times New Roman"/>
                <w:b w:val="0"/>
                <w:sz w:val="20"/>
              </w:rPr>
            </w:pPr>
            <w:r>
              <w:rPr>
                <w:rFonts w:ascii="Times New Roman" w:hAnsi="Times New Roman" w:eastAsia="Times New Roman"/>
                <w:b w:val="0"/>
                <w:sz w:val="20"/>
              </w:rPr>
            </w:r>
            <w:r>
              <w:rPr>
                <w:rFonts w:ascii="Times New Roman" w:hAnsi="Times New Roman" w:eastAsia="Times New Roman"/>
                <w:b w:val="0"/>
                <w:sz w:val="20"/>
              </w:rPr>
            </w:r>
          </w:p>
          <w:p>
            <w:pPr>
              <w:jc w:val="center"/>
              <w:spacing w:before="0" w:after="0" w:line="240" w:lineRule="auto"/>
              <w:rPr>
                <w:rFonts w:ascii="Times New Roman" w:hAnsi="Times New Roman" w:eastAsia="Times New Roman"/>
                <w:b w:val="0"/>
                <w:sz w:val="20"/>
              </w:rPr>
            </w:pPr>
            <w:r>
              <w:rPr>
                <w:rFonts w:ascii="Times New Roman" w:hAnsi="Times New Roman" w:eastAsia="Times New Roman"/>
                <w:b w:val="0"/>
                <w:sz w:val="20"/>
              </w:rPr>
            </w:r>
            <w:r>
              <w:rPr>
                <w:rFonts w:ascii="Times New Roman" w:hAnsi="Times New Roman" w:eastAsia="Times New Roman"/>
                <w:b w:val="0"/>
                <w:sz w:val="20"/>
              </w:rPr>
            </w:r>
          </w:p>
          <w:p>
            <w:pPr>
              <w:jc w:val="center"/>
              <w:spacing w:before="0" w:after="0" w:line="240" w:lineRule="auto"/>
              <w:rPr>
                <w:rFonts w:ascii="Times New Roman" w:hAnsi="Times New Roman" w:eastAsia="Times New Roman"/>
                <w:b w:val="0"/>
                <w:sz w:val="20"/>
              </w:rPr>
            </w:pPr>
            <w:r>
              <w:rPr>
                <w:rFonts w:ascii="Times New Roman" w:hAnsi="Times New Roman" w:eastAsia="Times New Roman"/>
                <w:b w:val="0"/>
                <w:sz w:val="20"/>
              </w:rPr>
            </w:r>
            <w:r>
              <w:rPr>
                <w:rFonts w:ascii="Times New Roman" w:hAnsi="Times New Roman" w:eastAsia="Times New Roman"/>
                <w:b w:val="0"/>
                <w:sz w:val="20"/>
              </w:rPr>
            </w:r>
          </w:p>
          <w:p>
            <w:pPr>
              <w:jc w:val="center"/>
              <w:spacing w:before="0" w:after="0" w:line="240" w:lineRule="auto"/>
              <w:rPr>
                <w:rFonts w:ascii="Times New Roman" w:hAnsi="Times New Roman" w:eastAsia="Times New Roman"/>
                <w:b w:val="0"/>
                <w:sz w:val="20"/>
              </w:rPr>
            </w:pPr>
            <w:r>
              <w:rPr>
                <w:rFonts w:ascii="Times New Roman" w:hAnsi="Times New Roman" w:eastAsia="Times New Roman"/>
                <w:b w:val="0"/>
                <w:sz w:val="20"/>
              </w:rPr>
            </w:r>
            <w:r>
              <w:rPr>
                <w:rFonts w:ascii="Times New Roman" w:hAnsi="Times New Roman" w:eastAsia="Times New Roman"/>
                <w:b w:val="0"/>
                <w:sz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Рабочее тяговое усилие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без блока — 1,5 т, с блоком — 3,0 т. 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Тяговый элемент: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стальной трос диаметром 7,8 мм.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Длина троса: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 без блока — 3 м, с блоком — 1,5 м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Количество крюков: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3 шт.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Минимальное расстояние между крюками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680 мм.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Вес инструмента: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6,2 кг. 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836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Габариты лебёдки (без упаковки):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2692" w:type="dxa"/>
            <w:vAlign w:val="center"/>
            <w:vMerge w:val="restart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657×189×132 мм.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</w:tr>
    </w:tbl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6. Продукция должна быть новой, являться серийно выпускаемой моделью. Не допускается поставка продукции, бывшей в употреблении, восстановленной либо имеющей следы эксплуатации.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7. Продукция должна быть упакована в соответствии с данным видом продукции и требованиями изготовителя, с обеспечением сохранности при транспортировке и хранении, и поставлена в полном объеме до места поставки в установленные сроки.</w:t>
      </w:r>
      <w:r/>
    </w:p>
    <w:p>
      <w:pPr>
        <w:ind w:left="425" w:firstLine="680"/>
        <w:spacing w:before="0" w:after="0" w:line="240" w:lineRule="auto"/>
      </w:pPr>
      <w:r>
        <w:rPr>
          <w:rFonts w:ascii="Times New Roman" w:hAnsi="Times New Roman" w:eastAsia="Times New Roman"/>
          <w:b w:val="0"/>
          <w:sz w:val="24"/>
        </w:rPr>
        <w:t xml:space="preserve">8. Продукция должна соответствовать обязательным требованиям действующих технических регламентов Евразийского э</w:t>
      </w:r>
      <w:r>
        <w:rPr>
          <w:rFonts w:ascii="Times New Roman" w:hAnsi="Times New Roman" w:eastAsia="Times New Roman"/>
          <w:b w:val="0"/>
          <w:sz w:val="24"/>
        </w:rPr>
        <w:t xml:space="preserve">кономического союза (Таможенного союза), ГОСТ, технических условий и иных нормативных документов, распространяющихся на данный вид продукции. При наличии обязательного подтверждения соответствия поставщик предоставляет действующие документы о соответствии.</w:t>
      </w:r>
      <w:r/>
    </w:p>
    <w:p>
      <w:pPr>
        <w:ind w:left="425" w:firstLine="680"/>
        <w:spacing w:before="0" w:after="0" w:line="240" w:lineRule="auto"/>
        <w:rPr>
          <w:rFonts w:ascii="Times New Roman" w:hAnsi="Times New Roman" w:eastAsia="Times New Roman"/>
          <w:b w:val="0"/>
          <w:bCs w:val="0"/>
          <w:sz w:val="24"/>
          <w:szCs w:val="24"/>
          <w14:ligatures w14:val="none"/>
        </w:rPr>
      </w:pP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9. Лебедка должна содержать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Фрикционно-храповой механизм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 с переключателем обеспечивает ступенчатое вращение барабана: положения «U» (натяжение), «D» (ослабление натяжения) и «N» (холостой ход)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,д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войное цельнокованное храповое колесо и усиленную собачку.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</w:p>
    <w:p>
      <w:pPr>
        <w:ind w:left="425" w:firstLine="680"/>
        <w:spacing w:before="0" w:after="0" w:line="240" w:lineRule="auto"/>
        <w:rPr>
          <w:rFonts w:ascii="Times New Roman" w:hAnsi="Times New Roman" w:eastAsia="Times New Roman"/>
          <w:b w:val="0"/>
          <w:bCs w:val="0"/>
          <w:sz w:val="24"/>
          <w:szCs w:val="24"/>
          <w14:ligatures w14:val="none"/>
        </w:rPr>
      </w:pP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10. Комплектация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ручной лебедки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: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</w:r>
    </w:p>
    <w:tbl>
      <w:tblPr>
        <w:tblStyle w:val="887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44"/>
        <w:gridCol w:w="4218"/>
      </w:tblGrid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Лебёдка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169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Паспорт (инструкция);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  <w:tr>
        <w:tblPrEx/>
        <w:trPr>
          <w:cantSplit/>
          <w:trHeight w:val="245"/>
        </w:trPr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6344" w:type="dxa"/>
            <w:vAlign w:val="center"/>
            <w:textDirection w:val="lrTb"/>
            <w:noWrap w:val="false"/>
          </w:tcPr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  <w:t xml:space="preserve">Упаковка.</w:t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  <w:p>
            <w:pPr>
              <w:keepLines/>
              <w:spacing w:before="0" w:after="0" w:line="240" w:lineRule="auto"/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  <w14:ligatures w14:val="non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Mar>
              <w:left w:w="80" w:type="dxa"/>
              <w:top w:w="35" w:type="dxa"/>
              <w:right w:w="80" w:type="dxa"/>
              <w:bottom w:w="35" w:type="dxa"/>
            </w:tcMar>
            <w:tcW w:w="4218" w:type="dxa"/>
            <w:vAlign w:val="center"/>
            <w:textDirection w:val="lrTb"/>
            <w:noWrap w:val="false"/>
          </w:tcPr>
          <w:p>
            <w:pPr>
              <w:jc w:val="center"/>
              <w:keepLines/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sz w:val="20"/>
              </w:rPr>
              <w:t xml:space="preserve">1 шт.</w:t>
            </w:r>
            <w:r/>
          </w:p>
        </w:tc>
      </w:tr>
    </w:tbl>
    <w:p>
      <w:pPr>
        <w:pageBreakBefore/>
        <w:spacing w:after="0"/>
      </w:pPr>
      <w:r>
        <w:rPr>
          <w:rFonts w:ascii="Times New Roman" w:hAnsi="Times New Roman" w:eastAsia="Times New Roman"/>
          <w:b w:val="0"/>
          <w:sz w:val="24"/>
        </w:rPr>
        <w:t xml:space="preserve">Начальник управления</w:t>
      </w:r>
      <w:r/>
    </w:p>
    <w:p>
      <w:pPr>
        <w:spacing w:before="0"/>
        <w:tabs>
          <w:tab w:val="left" w:pos="7540" w:leader="none"/>
        </w:tabs>
      </w:pPr>
      <w:r>
        <w:rPr>
          <w:rFonts w:ascii="Times New Roman" w:hAnsi="Times New Roman" w:eastAsia="Times New Roman"/>
          <w:b w:val="0"/>
          <w:sz w:val="24"/>
        </w:rPr>
        <w:t xml:space="preserve">реализации дополнительных услуг</w:t>
      </w:r>
      <w:r>
        <w:rPr>
          <w:rFonts w:ascii="Times New Roman" w:hAnsi="Times New Roman" w:eastAsia="Times New Roman"/>
          <w:b w:val="0"/>
          <w:sz w:val="24"/>
        </w:rPr>
        <w:tab/>
        <w:t xml:space="preserve">В.А. Кобулов</w:t>
      </w:r>
      <w:r/>
    </w:p>
    <w:sectPr>
      <w:footnotePr/>
      <w:endnotePr/>
      <w:type w:val="nextPage"/>
      <w:pgSz w:w="11906" w:h="16838" w:orient="portrait"/>
      <w:pgMar w:top="227" w:right="570" w:bottom="1032" w:left="1284" w:header="113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Courier">
    <w:panose1 w:val="020703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00" w:hanging="360"/>
        <w:tabs>
          <w:tab w:val="num" w:pos="180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862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pStyle w:val="861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pStyle w:val="859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pStyle w:val="858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pStyle w:val="86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pStyle w:val="857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9">
    <w:name w:val="Caption Char"/>
    <w:basedOn w:val="836"/>
    <w:link w:val="876"/>
    <w:uiPriority w:val="35"/>
    <w:rPr>
      <w:b/>
      <w:bCs/>
      <w:color w:val="4f81bd" w:themeColor="accent1"/>
      <w:sz w:val="18"/>
      <w:szCs w:val="18"/>
    </w:rPr>
  </w:style>
  <w:style w:type="table" w:styleId="680">
    <w:name w:val="Table Grid Light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Plain Table 1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2">
    <w:name w:val="Plain Table 2"/>
    <w:basedOn w:val="8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83">
    <w:name w:val="Plain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4">
    <w:name w:val="Plain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Plain Table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6">
    <w:name w:val="Grid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Grid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8">
    <w:name w:val="Grid Table 4 - Accent 1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09">
    <w:name w:val="Grid Table 4 - Accent 2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0">
    <w:name w:val="Grid Table 4 - Accent 3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1">
    <w:name w:val="Grid Table 4 - Accent 4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2">
    <w:name w:val="Grid Table 4 - Accent 5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3">
    <w:name w:val="Grid Table 4 - Accent 6"/>
    <w:basedOn w:val="8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4">
    <w:name w:val="Grid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5">
    <w:name w:val="Grid Table 5 Dark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6">
    <w:name w:val="Grid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1">
    <w:name w:val="Grid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22">
    <w:name w:val="Grid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23">
    <w:name w:val="Grid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24">
    <w:name w:val="Grid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25">
    <w:name w:val="Grid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26">
    <w:name w:val="Grid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27">
    <w:name w:val="Grid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28">
    <w:name w:val="Grid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3">
    <w:name w:val="List Table 2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4">
    <w:name w:val="List Table 2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5">
    <w:name w:val="List Table 2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6">
    <w:name w:val="List Table 2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7">
    <w:name w:val="List Table 2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48">
    <w:name w:val="List Table 2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49">
    <w:name w:val="List Table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3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5 Dark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4">
    <w:name w:val="List Table 5 Dark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5">
    <w:name w:val="List Table 5 Dark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6">
    <w:name w:val="List Table 5 Dark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7">
    <w:name w:val="List Table 5 Dark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8">
    <w:name w:val="List Table 5 Dark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69">
    <w:name w:val="List Table 5 Dark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0">
    <w:name w:val="List Table 6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1">
    <w:name w:val="List Table 6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2">
    <w:name w:val="List Table 6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3">
    <w:name w:val="List Table 6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4">
    <w:name w:val="List Table 6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5">
    <w:name w:val="List Table 6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6">
    <w:name w:val="List Table 6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7">
    <w:name w:val="List Table 7 Colorful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78">
    <w:name w:val="List Table 7 Colorful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79">
    <w:name w:val="List Table 7 Colorful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80">
    <w:name w:val="List Table 7 Colorful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81">
    <w:name w:val="List Table 7 Colorful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82">
    <w:name w:val="List Table 7 Colorful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83">
    <w:name w:val="List Table 7 Colorful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84">
    <w:name w:val="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5">
    <w:name w:val="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6">
    <w:name w:val="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7">
    <w:name w:val="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8">
    <w:name w:val="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9">
    <w:name w:val="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0">
    <w:name w:val="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1">
    <w:name w:val="Bordered &amp; Lined - Accent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Bordered &amp; Lined - Accent 1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Bordered &amp; Lined - Accent 2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Bordered &amp; Lined - Accent 3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Bordered &amp; Lined - Accent 4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Bordered &amp; Lined - Accent 5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Bordered &amp; Lined - Accent 6"/>
    <w:basedOn w:val="8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99">
    <w:name w:val="Bordered - Accent 1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0">
    <w:name w:val="Bordered - Accent 2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1">
    <w:name w:val="Bordered - Accent 3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2">
    <w:name w:val="Bordered - Accent 4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3">
    <w:name w:val="Bordered - Accent 5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4">
    <w:name w:val="Bordered - Accent 6"/>
    <w:basedOn w:val="8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5">
    <w:name w:val="Hyperlink"/>
    <w:uiPriority w:val="99"/>
    <w:unhideWhenUsed/>
    <w:rPr>
      <w:color w:val="0000ff" w:themeColor="hyperlink"/>
      <w:u w:val="single"/>
    </w:rPr>
  </w:style>
  <w:style w:type="paragraph" w:styleId="806">
    <w:name w:val="footnote text"/>
    <w:basedOn w:val="822"/>
    <w:link w:val="807"/>
    <w:uiPriority w:val="99"/>
    <w:semiHidden/>
    <w:unhideWhenUsed/>
    <w:pPr>
      <w:spacing w:after="40" w:line="240" w:lineRule="auto"/>
    </w:pPr>
    <w:rPr>
      <w:sz w:val="18"/>
    </w:rPr>
  </w:style>
  <w:style w:type="character" w:styleId="807">
    <w:name w:val="Footnote Text Char"/>
    <w:link w:val="806"/>
    <w:uiPriority w:val="99"/>
    <w:rPr>
      <w:sz w:val="18"/>
    </w:rPr>
  </w:style>
  <w:style w:type="character" w:styleId="808">
    <w:name w:val="footnote reference"/>
    <w:basedOn w:val="836"/>
    <w:uiPriority w:val="99"/>
    <w:unhideWhenUsed/>
    <w:rPr>
      <w:vertAlign w:val="superscript"/>
    </w:rPr>
  </w:style>
  <w:style w:type="paragraph" w:styleId="809">
    <w:name w:val="endnote text"/>
    <w:basedOn w:val="822"/>
    <w:link w:val="810"/>
    <w:uiPriority w:val="99"/>
    <w:semiHidden/>
    <w:unhideWhenUsed/>
    <w:pPr>
      <w:spacing w:after="0" w:line="240" w:lineRule="auto"/>
    </w:pPr>
    <w:rPr>
      <w:sz w:val="20"/>
    </w:rPr>
  </w:style>
  <w:style w:type="character" w:styleId="810">
    <w:name w:val="Endnote Text Char"/>
    <w:link w:val="809"/>
    <w:uiPriority w:val="99"/>
    <w:rPr>
      <w:sz w:val="20"/>
    </w:rPr>
  </w:style>
  <w:style w:type="character" w:styleId="811">
    <w:name w:val="endnote reference"/>
    <w:basedOn w:val="836"/>
    <w:uiPriority w:val="99"/>
    <w:semiHidden/>
    <w:unhideWhenUsed/>
    <w:rPr>
      <w:vertAlign w:val="superscript"/>
    </w:rPr>
  </w:style>
  <w:style w:type="paragraph" w:styleId="812">
    <w:name w:val="toc 1"/>
    <w:basedOn w:val="822"/>
    <w:next w:val="822"/>
    <w:uiPriority w:val="39"/>
    <w:unhideWhenUsed/>
    <w:pPr>
      <w:ind w:left="0" w:right="0" w:firstLine="0"/>
      <w:spacing w:after="57"/>
    </w:pPr>
  </w:style>
  <w:style w:type="paragraph" w:styleId="813">
    <w:name w:val="toc 2"/>
    <w:basedOn w:val="822"/>
    <w:next w:val="822"/>
    <w:uiPriority w:val="39"/>
    <w:unhideWhenUsed/>
    <w:pPr>
      <w:ind w:left="283" w:right="0" w:firstLine="0"/>
      <w:spacing w:after="57"/>
    </w:pPr>
  </w:style>
  <w:style w:type="paragraph" w:styleId="814">
    <w:name w:val="toc 3"/>
    <w:basedOn w:val="822"/>
    <w:next w:val="822"/>
    <w:uiPriority w:val="39"/>
    <w:unhideWhenUsed/>
    <w:pPr>
      <w:ind w:left="567" w:right="0" w:firstLine="0"/>
      <w:spacing w:after="57"/>
    </w:pPr>
  </w:style>
  <w:style w:type="paragraph" w:styleId="815">
    <w:name w:val="toc 4"/>
    <w:basedOn w:val="822"/>
    <w:next w:val="822"/>
    <w:uiPriority w:val="39"/>
    <w:unhideWhenUsed/>
    <w:pPr>
      <w:ind w:left="850" w:right="0" w:firstLine="0"/>
      <w:spacing w:after="57"/>
    </w:pPr>
  </w:style>
  <w:style w:type="paragraph" w:styleId="816">
    <w:name w:val="toc 5"/>
    <w:basedOn w:val="822"/>
    <w:next w:val="822"/>
    <w:uiPriority w:val="39"/>
    <w:unhideWhenUsed/>
    <w:pPr>
      <w:ind w:left="1134" w:right="0" w:firstLine="0"/>
      <w:spacing w:after="57"/>
    </w:pPr>
  </w:style>
  <w:style w:type="paragraph" w:styleId="817">
    <w:name w:val="toc 6"/>
    <w:basedOn w:val="822"/>
    <w:next w:val="822"/>
    <w:uiPriority w:val="39"/>
    <w:unhideWhenUsed/>
    <w:pPr>
      <w:ind w:left="1417" w:right="0" w:firstLine="0"/>
      <w:spacing w:after="57"/>
    </w:pPr>
  </w:style>
  <w:style w:type="paragraph" w:styleId="818">
    <w:name w:val="toc 7"/>
    <w:basedOn w:val="822"/>
    <w:next w:val="822"/>
    <w:uiPriority w:val="39"/>
    <w:unhideWhenUsed/>
    <w:pPr>
      <w:ind w:left="1701" w:right="0" w:firstLine="0"/>
      <w:spacing w:after="57"/>
    </w:pPr>
  </w:style>
  <w:style w:type="paragraph" w:styleId="819">
    <w:name w:val="toc 8"/>
    <w:basedOn w:val="822"/>
    <w:next w:val="822"/>
    <w:uiPriority w:val="39"/>
    <w:unhideWhenUsed/>
    <w:pPr>
      <w:ind w:left="1984" w:right="0" w:firstLine="0"/>
      <w:spacing w:after="57"/>
    </w:pPr>
  </w:style>
  <w:style w:type="paragraph" w:styleId="820">
    <w:name w:val="toc 9"/>
    <w:basedOn w:val="822"/>
    <w:next w:val="822"/>
    <w:uiPriority w:val="39"/>
    <w:unhideWhenUsed/>
    <w:pPr>
      <w:ind w:left="2268" w:right="0" w:firstLine="0"/>
      <w:spacing w:after="57"/>
    </w:pPr>
  </w:style>
  <w:style w:type="paragraph" w:styleId="821">
    <w:name w:val="table of figures"/>
    <w:basedOn w:val="822"/>
    <w:next w:val="822"/>
    <w:uiPriority w:val="99"/>
    <w:unhideWhenUsed/>
    <w:pPr>
      <w:spacing w:after="0" w:afterAutospacing="0"/>
    </w:pPr>
  </w:style>
  <w:style w:type="paragraph" w:styleId="822" w:default="1">
    <w:name w:val="Normal"/>
    <w:qFormat/>
    <w:rPr>
      <w:rFonts w:ascii="Times New Roman" w:hAnsi="Times New Roman" w:eastAsia="Times New Roman"/>
      <w:sz w:val="24"/>
    </w:rPr>
  </w:style>
  <w:style w:type="paragraph" w:styleId="823">
    <w:name w:val="Header"/>
    <w:basedOn w:val="822"/>
    <w:link w:val="824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824" w:customStyle="1">
    <w:name w:val="Header Char"/>
    <w:basedOn w:val="836"/>
    <w:link w:val="823"/>
    <w:uiPriority w:val="99"/>
  </w:style>
  <w:style w:type="paragraph" w:styleId="825">
    <w:name w:val="Footer"/>
    <w:basedOn w:val="822"/>
    <w:link w:val="826"/>
    <w:uiPriority w:val="99"/>
    <w:unhideWhenUsed/>
    <w:pPr>
      <w:spacing w:after="0" w:line="240" w:lineRule="auto"/>
      <w:tabs>
        <w:tab w:val="center" w:pos="4680" w:leader="none"/>
        <w:tab w:val="right" w:pos="9360" w:leader="none"/>
      </w:tabs>
    </w:pPr>
  </w:style>
  <w:style w:type="character" w:styleId="826" w:customStyle="1">
    <w:name w:val="Footer Char"/>
    <w:basedOn w:val="836"/>
    <w:link w:val="825"/>
    <w:uiPriority w:val="99"/>
  </w:style>
  <w:style w:type="paragraph" w:styleId="827">
    <w:name w:val="Heading 1"/>
    <w:basedOn w:val="822"/>
    <w:next w:val="822"/>
    <w:link w:val="84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28">
    <w:name w:val="Heading 2"/>
    <w:basedOn w:val="822"/>
    <w:next w:val="822"/>
    <w:link w:val="841"/>
    <w:uiPriority w:val="9"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29">
    <w:name w:val="Heading 3"/>
    <w:basedOn w:val="822"/>
    <w:next w:val="822"/>
    <w:link w:val="842"/>
    <w:uiPriority w:val="9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30">
    <w:name w:val="Heading 4"/>
    <w:basedOn w:val="822"/>
    <w:next w:val="822"/>
    <w:link w:val="870"/>
    <w:uiPriority w:val="9"/>
    <w:semiHidden/>
    <w:unhideWhenUsed/>
    <w:qFormat/>
    <w:pPr>
      <w:keepLines/>
      <w:keepNext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31">
    <w:name w:val="Heading 5"/>
    <w:basedOn w:val="822"/>
    <w:next w:val="822"/>
    <w:link w:val="871"/>
    <w:uiPriority w:val="9"/>
    <w:semiHidden/>
    <w:unhideWhenUsed/>
    <w:qFormat/>
    <w:pPr>
      <w:keepLines/>
      <w:keepNext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32">
    <w:name w:val="Heading 6"/>
    <w:basedOn w:val="822"/>
    <w:next w:val="822"/>
    <w:link w:val="872"/>
    <w:uiPriority w:val="9"/>
    <w:semiHidden/>
    <w:unhideWhenUsed/>
    <w:qFormat/>
    <w:pPr>
      <w:keepLines/>
      <w:keepNext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33">
    <w:name w:val="Heading 7"/>
    <w:basedOn w:val="822"/>
    <w:next w:val="822"/>
    <w:link w:val="873"/>
    <w:uiPriority w:val="9"/>
    <w:semiHidden/>
    <w:unhideWhenUsed/>
    <w:qFormat/>
    <w:pPr>
      <w:keepLines/>
      <w:keepNext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34">
    <w:name w:val="Heading 8"/>
    <w:basedOn w:val="822"/>
    <w:next w:val="822"/>
    <w:link w:val="874"/>
    <w:uiPriority w:val="9"/>
    <w:semiHidden/>
    <w:unhideWhenUsed/>
    <w:qFormat/>
    <w:pPr>
      <w:keepLines/>
      <w:keepNext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35">
    <w:name w:val="Heading 9"/>
    <w:basedOn w:val="822"/>
    <w:next w:val="822"/>
    <w:link w:val="875"/>
    <w:uiPriority w:val="9"/>
    <w:semiHidden/>
    <w:unhideWhenUsed/>
    <w:qFormat/>
    <w:pPr>
      <w:keepLines/>
      <w:keepNext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36" w:default="1">
    <w:name w:val="Default Paragraph Font"/>
    <w:uiPriority w:val="1"/>
    <w:semiHidden/>
    <w:unhideWhenUsed/>
  </w:style>
  <w:style w:type="table" w:styleId="8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8" w:default="1">
    <w:name w:val="No List"/>
    <w:uiPriority w:val="99"/>
    <w:semiHidden/>
    <w:unhideWhenUsed/>
  </w:style>
  <w:style w:type="paragraph" w:styleId="839">
    <w:name w:val="No Spacing"/>
    <w:uiPriority w:val="1"/>
    <w:qFormat/>
    <w:pPr>
      <w:spacing w:after="0" w:line="240" w:lineRule="auto"/>
    </w:pPr>
  </w:style>
  <w:style w:type="character" w:styleId="840" w:customStyle="1">
    <w:name w:val="Heading 1 Char"/>
    <w:basedOn w:val="836"/>
    <w:link w:val="82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41" w:customStyle="1">
    <w:name w:val="Heading 2 Char"/>
    <w:basedOn w:val="836"/>
    <w:link w:val="828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42" w:customStyle="1">
    <w:name w:val="Heading 3 Char"/>
    <w:basedOn w:val="836"/>
    <w:link w:val="829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43">
    <w:name w:val="Title"/>
    <w:basedOn w:val="822"/>
    <w:next w:val="822"/>
    <w:link w:val="844"/>
    <w:uiPriority w:val="10"/>
    <w:qFormat/>
    <w:pPr>
      <w:contextualSpacing/>
      <w:spacing w:after="300" w:line="240" w:lineRule="auto"/>
      <w:pBdr>
        <w:bottom w:val="single" w:color="4F81BD" w:themeColor="accent1" w:sz="8" w:space="4"/>
      </w:pBdr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44" w:customStyle="1">
    <w:name w:val="Title Char"/>
    <w:basedOn w:val="836"/>
    <w:link w:val="84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45">
    <w:name w:val="Subtitle"/>
    <w:basedOn w:val="822"/>
    <w:next w:val="822"/>
    <w:link w:val="84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46" w:customStyle="1">
    <w:name w:val="Subtitle Char"/>
    <w:basedOn w:val="836"/>
    <w:link w:val="84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47">
    <w:name w:val="List Paragraph"/>
    <w:basedOn w:val="822"/>
    <w:uiPriority w:val="34"/>
    <w:qFormat/>
    <w:pPr>
      <w:contextualSpacing/>
      <w:ind w:left="720"/>
    </w:pPr>
  </w:style>
  <w:style w:type="paragraph" w:styleId="848">
    <w:name w:val="Body Text"/>
    <w:basedOn w:val="822"/>
    <w:link w:val="849"/>
    <w:uiPriority w:val="99"/>
    <w:unhideWhenUsed/>
    <w:pPr>
      <w:spacing w:after="120"/>
    </w:pPr>
  </w:style>
  <w:style w:type="character" w:styleId="849" w:customStyle="1">
    <w:name w:val="Body Text Char"/>
    <w:basedOn w:val="836"/>
    <w:link w:val="848"/>
    <w:uiPriority w:val="99"/>
  </w:style>
  <w:style w:type="paragraph" w:styleId="850">
    <w:name w:val="Body Text 2"/>
    <w:basedOn w:val="822"/>
    <w:link w:val="851"/>
    <w:uiPriority w:val="99"/>
    <w:unhideWhenUsed/>
    <w:pPr>
      <w:spacing w:after="120" w:line="480" w:lineRule="auto"/>
    </w:pPr>
  </w:style>
  <w:style w:type="character" w:styleId="851" w:customStyle="1">
    <w:name w:val="Body Text 2 Char"/>
    <w:basedOn w:val="836"/>
    <w:link w:val="850"/>
    <w:uiPriority w:val="99"/>
  </w:style>
  <w:style w:type="paragraph" w:styleId="852">
    <w:name w:val="Body Text 3"/>
    <w:basedOn w:val="822"/>
    <w:link w:val="853"/>
    <w:uiPriority w:val="99"/>
    <w:unhideWhenUsed/>
    <w:pPr>
      <w:spacing w:after="120"/>
    </w:pPr>
    <w:rPr>
      <w:sz w:val="16"/>
      <w:szCs w:val="16"/>
    </w:rPr>
  </w:style>
  <w:style w:type="character" w:styleId="853" w:customStyle="1">
    <w:name w:val="Body Text 3 Char"/>
    <w:basedOn w:val="836"/>
    <w:link w:val="852"/>
    <w:uiPriority w:val="99"/>
    <w:rPr>
      <w:sz w:val="16"/>
      <w:szCs w:val="16"/>
    </w:rPr>
  </w:style>
  <w:style w:type="paragraph" w:styleId="854">
    <w:name w:val="List"/>
    <w:basedOn w:val="822"/>
    <w:uiPriority w:val="99"/>
    <w:unhideWhenUsed/>
    <w:pPr>
      <w:contextualSpacing/>
      <w:ind w:left="360" w:hanging="360"/>
    </w:pPr>
  </w:style>
  <w:style w:type="paragraph" w:styleId="855">
    <w:name w:val="List 2"/>
    <w:basedOn w:val="822"/>
    <w:uiPriority w:val="99"/>
    <w:unhideWhenUsed/>
    <w:pPr>
      <w:contextualSpacing/>
      <w:ind w:left="720" w:hanging="360"/>
    </w:pPr>
  </w:style>
  <w:style w:type="paragraph" w:styleId="856">
    <w:name w:val="List 3"/>
    <w:basedOn w:val="822"/>
    <w:uiPriority w:val="99"/>
    <w:unhideWhenUsed/>
    <w:pPr>
      <w:contextualSpacing/>
      <w:ind w:left="1080" w:hanging="360"/>
    </w:pPr>
  </w:style>
  <w:style w:type="paragraph" w:styleId="857">
    <w:name w:val="List Bullet"/>
    <w:basedOn w:val="822"/>
    <w:uiPriority w:val="99"/>
    <w:unhideWhenUsed/>
    <w:pPr>
      <w:numPr>
        <w:ilvl w:val="0"/>
        <w:numId w:val="1"/>
      </w:numPr>
      <w:contextualSpacing/>
    </w:pPr>
  </w:style>
  <w:style w:type="paragraph" w:styleId="858">
    <w:name w:val="List Bullet 2"/>
    <w:basedOn w:val="822"/>
    <w:uiPriority w:val="99"/>
    <w:unhideWhenUsed/>
    <w:pPr>
      <w:numPr>
        <w:ilvl w:val="0"/>
        <w:numId w:val="2"/>
      </w:numPr>
      <w:contextualSpacing/>
    </w:pPr>
  </w:style>
  <w:style w:type="paragraph" w:styleId="859">
    <w:name w:val="List Bullet 3"/>
    <w:basedOn w:val="822"/>
    <w:uiPriority w:val="99"/>
    <w:unhideWhenUsed/>
    <w:pPr>
      <w:numPr>
        <w:ilvl w:val="0"/>
        <w:numId w:val="3"/>
      </w:numPr>
      <w:contextualSpacing/>
    </w:pPr>
  </w:style>
  <w:style w:type="paragraph" w:styleId="860">
    <w:name w:val="List Number"/>
    <w:basedOn w:val="822"/>
    <w:uiPriority w:val="99"/>
    <w:unhideWhenUsed/>
    <w:pPr>
      <w:numPr>
        <w:ilvl w:val="0"/>
        <w:numId w:val="5"/>
      </w:numPr>
      <w:contextualSpacing/>
    </w:pPr>
  </w:style>
  <w:style w:type="paragraph" w:styleId="861">
    <w:name w:val="List Number 2"/>
    <w:basedOn w:val="822"/>
    <w:uiPriority w:val="99"/>
    <w:unhideWhenUsed/>
    <w:pPr>
      <w:numPr>
        <w:ilvl w:val="0"/>
        <w:numId w:val="6"/>
      </w:numPr>
      <w:contextualSpacing/>
    </w:pPr>
  </w:style>
  <w:style w:type="paragraph" w:styleId="862">
    <w:name w:val="List Number 3"/>
    <w:basedOn w:val="822"/>
    <w:uiPriority w:val="99"/>
    <w:unhideWhenUsed/>
    <w:pPr>
      <w:numPr>
        <w:ilvl w:val="0"/>
        <w:numId w:val="7"/>
      </w:numPr>
      <w:contextualSpacing/>
    </w:pPr>
  </w:style>
  <w:style w:type="paragraph" w:styleId="863">
    <w:name w:val="List Continue"/>
    <w:basedOn w:val="822"/>
    <w:uiPriority w:val="99"/>
    <w:unhideWhenUsed/>
    <w:pPr>
      <w:contextualSpacing/>
      <w:ind w:left="360"/>
      <w:spacing w:after="120"/>
    </w:pPr>
  </w:style>
  <w:style w:type="paragraph" w:styleId="864">
    <w:name w:val="List Continue 2"/>
    <w:basedOn w:val="822"/>
    <w:uiPriority w:val="99"/>
    <w:unhideWhenUsed/>
    <w:pPr>
      <w:contextualSpacing/>
      <w:ind w:left="720"/>
      <w:spacing w:after="120"/>
    </w:pPr>
  </w:style>
  <w:style w:type="paragraph" w:styleId="865">
    <w:name w:val="List Continue 3"/>
    <w:basedOn w:val="822"/>
    <w:uiPriority w:val="99"/>
    <w:unhideWhenUsed/>
    <w:pPr>
      <w:contextualSpacing/>
      <w:ind w:left="1080"/>
      <w:spacing w:after="120"/>
    </w:pPr>
  </w:style>
  <w:style w:type="paragraph" w:styleId="866">
    <w:name w:val="macro"/>
    <w:link w:val="867"/>
    <w:uiPriority w:val="99"/>
    <w:unhideWhenUsed/>
    <w:pPr>
      <w:tabs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</w:pPr>
    <w:rPr>
      <w:rFonts w:ascii="Courier" w:hAnsi="Courier"/>
      <w:sz w:val="20"/>
      <w:szCs w:val="20"/>
    </w:rPr>
  </w:style>
  <w:style w:type="character" w:styleId="867" w:customStyle="1">
    <w:name w:val="Macro Text Char"/>
    <w:basedOn w:val="836"/>
    <w:link w:val="866"/>
    <w:uiPriority w:val="99"/>
    <w:rPr>
      <w:rFonts w:ascii="Courier" w:hAnsi="Courier"/>
      <w:sz w:val="20"/>
      <w:szCs w:val="20"/>
    </w:rPr>
  </w:style>
  <w:style w:type="paragraph" w:styleId="868">
    <w:name w:val="Quote"/>
    <w:basedOn w:val="822"/>
    <w:next w:val="822"/>
    <w:link w:val="869"/>
    <w:uiPriority w:val="29"/>
    <w:qFormat/>
    <w:rPr>
      <w:i/>
      <w:iCs/>
      <w:color w:val="000000" w:themeColor="text1"/>
    </w:rPr>
  </w:style>
  <w:style w:type="character" w:styleId="869" w:customStyle="1">
    <w:name w:val="Quote Char"/>
    <w:basedOn w:val="836"/>
    <w:link w:val="868"/>
    <w:uiPriority w:val="29"/>
    <w:rPr>
      <w:i/>
      <w:iCs/>
      <w:color w:val="000000" w:themeColor="text1"/>
    </w:rPr>
  </w:style>
  <w:style w:type="character" w:styleId="870" w:customStyle="1">
    <w:name w:val="Heading 4 Char"/>
    <w:basedOn w:val="836"/>
    <w:link w:val="830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871" w:customStyle="1">
    <w:name w:val="Heading 5 Char"/>
    <w:basedOn w:val="836"/>
    <w:link w:val="831"/>
    <w:uiPriority w:val="9"/>
    <w:semiHidden/>
    <w:rPr>
      <w:rFonts w:asciiTheme="majorHAnsi" w:hAnsiTheme="majorHAnsi" w:eastAsiaTheme="majorEastAsia" w:cstheme="majorBidi"/>
      <w:color w:val="243f60" w:themeColor="accent1" w:themeShade="7F"/>
    </w:rPr>
  </w:style>
  <w:style w:type="character" w:styleId="872" w:customStyle="1">
    <w:name w:val="Heading 6 Char"/>
    <w:basedOn w:val="836"/>
    <w:link w:val="832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873" w:customStyle="1">
    <w:name w:val="Heading 7 Char"/>
    <w:basedOn w:val="836"/>
    <w:link w:val="833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874" w:customStyle="1">
    <w:name w:val="Heading 8 Char"/>
    <w:basedOn w:val="836"/>
    <w:link w:val="834"/>
    <w:uiPriority w:val="9"/>
    <w:semiHidden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875" w:customStyle="1">
    <w:name w:val="Heading 9 Char"/>
    <w:basedOn w:val="836"/>
    <w:link w:val="835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876">
    <w:name w:val="Caption"/>
    <w:basedOn w:val="822"/>
    <w:next w:val="822"/>
    <w:link w:val="679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877">
    <w:name w:val="Strong"/>
    <w:basedOn w:val="836"/>
    <w:uiPriority w:val="22"/>
    <w:qFormat/>
    <w:rPr>
      <w:b/>
      <w:bCs/>
    </w:rPr>
  </w:style>
  <w:style w:type="character" w:styleId="878">
    <w:name w:val="Emphasis"/>
    <w:basedOn w:val="836"/>
    <w:uiPriority w:val="20"/>
    <w:qFormat/>
    <w:rPr>
      <w:i/>
      <w:iCs/>
    </w:rPr>
  </w:style>
  <w:style w:type="paragraph" w:styleId="879">
    <w:name w:val="Intense Quote"/>
    <w:basedOn w:val="822"/>
    <w:next w:val="822"/>
    <w:link w:val="880"/>
    <w:uiPriority w:val="30"/>
    <w:qFormat/>
    <w:pPr>
      <w:ind w:left="936" w:right="936"/>
      <w:spacing w:before="200" w:after="280"/>
      <w:pBdr>
        <w:bottom w:val="single" w:color="4F81BD" w:themeColor="accent1" w:sz="4" w:space="4"/>
      </w:pBdr>
    </w:pPr>
    <w:rPr>
      <w:b/>
      <w:bCs/>
      <w:i/>
      <w:iCs/>
      <w:color w:val="4f81bd" w:themeColor="accent1"/>
    </w:rPr>
  </w:style>
  <w:style w:type="character" w:styleId="880" w:customStyle="1">
    <w:name w:val="Intense Quote Char"/>
    <w:basedOn w:val="836"/>
    <w:link w:val="879"/>
    <w:uiPriority w:val="30"/>
    <w:rPr>
      <w:b/>
      <w:bCs/>
      <w:i/>
      <w:iCs/>
      <w:color w:val="4f81bd" w:themeColor="accent1"/>
    </w:rPr>
  </w:style>
  <w:style w:type="character" w:styleId="881">
    <w:name w:val="Subtle Emphasis"/>
    <w:basedOn w:val="836"/>
    <w:uiPriority w:val="19"/>
    <w:qFormat/>
    <w:rPr>
      <w:i/>
      <w:iCs/>
      <w:color w:val="808080" w:themeColor="text1" w:themeTint="7F"/>
    </w:rPr>
  </w:style>
  <w:style w:type="character" w:styleId="882">
    <w:name w:val="Intense Emphasis"/>
    <w:basedOn w:val="836"/>
    <w:uiPriority w:val="21"/>
    <w:qFormat/>
    <w:rPr>
      <w:b/>
      <w:bCs/>
      <w:i/>
      <w:iCs/>
      <w:color w:val="4f81bd" w:themeColor="accent1"/>
    </w:rPr>
  </w:style>
  <w:style w:type="character" w:styleId="883">
    <w:name w:val="Subtle Reference"/>
    <w:basedOn w:val="836"/>
    <w:uiPriority w:val="31"/>
    <w:qFormat/>
    <w:rPr>
      <w:smallCaps/>
      <w:color w:val="c0504d" w:themeColor="accent2"/>
      <w:u w:val="single"/>
    </w:rPr>
  </w:style>
  <w:style w:type="character" w:styleId="884">
    <w:name w:val="Intense Reference"/>
    <w:basedOn w:val="836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885">
    <w:name w:val="Book Title"/>
    <w:basedOn w:val="836"/>
    <w:uiPriority w:val="33"/>
    <w:qFormat/>
    <w:rPr>
      <w:b/>
      <w:bCs/>
      <w:smallCaps/>
      <w:spacing w:val="5"/>
    </w:rPr>
  </w:style>
  <w:style w:type="paragraph" w:styleId="886">
    <w:name w:val="TOC Heading"/>
    <w:basedOn w:val="827"/>
    <w:next w:val="822"/>
    <w:uiPriority w:val="39"/>
    <w:semiHidden/>
    <w:unhideWhenUsed/>
    <w:qFormat/>
    <w:pPr>
      <w:outlineLvl w:val="9"/>
    </w:pPr>
  </w:style>
  <w:style w:type="table" w:styleId="887">
    <w:name w:val="Table Grid"/>
    <w:basedOn w:val="8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8">
    <w:name w:val="Light Shading"/>
    <w:basedOn w:val="837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</w:style>
  <w:style w:type="table" w:styleId="889">
    <w:name w:val="Light Shading Accent 1"/>
    <w:basedOn w:val="837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</w:style>
  <w:style w:type="table" w:styleId="890">
    <w:name w:val="Light Shading Accent 2"/>
    <w:basedOn w:val="837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</w:style>
  <w:style w:type="table" w:styleId="891">
    <w:name w:val="Light Shading Accent 3"/>
    <w:basedOn w:val="837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</w:style>
  <w:style w:type="table" w:styleId="892">
    <w:name w:val="Light Shading Accent 4"/>
    <w:basedOn w:val="837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</w:style>
  <w:style w:type="table" w:styleId="893">
    <w:name w:val="Light Shading Accent 5"/>
    <w:basedOn w:val="837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</w:style>
  <w:style w:type="table" w:styleId="894">
    <w:name w:val="Light Shading Accent 6"/>
    <w:basedOn w:val="837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</w:style>
  <w:style w:type="table" w:styleId="895">
    <w:name w:val="Light List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896">
    <w:name w:val="Light List Accent 1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897">
    <w:name w:val="Light List Accent 2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898">
    <w:name w:val="Light List Accent 3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899">
    <w:name w:val="Light List Accent 4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900">
    <w:name w:val="Light List Accent 5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901">
    <w:name w:val="Light List Accent 6"/>
    <w:basedOn w:val="837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902">
    <w:name w:val="Light Grid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03">
    <w:name w:val="Light Grid Accent 1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904">
    <w:name w:val="Light Grid Accent 2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905">
    <w:name w:val="Light Grid Accent 3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906">
    <w:name w:val="Light Grid Accent 4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907">
    <w:name w:val="Light Grid Accent 5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908">
    <w:name w:val="Light Grid Accent 6"/>
    <w:basedOn w:val="837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fir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spacing w:before="0" w:after="0" w:line="240" w:lineRule="auto"/>
      </w:p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909">
    <w:name w:val="Medium Shading 1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</w:style>
  <w:style w:type="table" w:styleId="910">
    <w:name w:val="Medium Shading 1 Accent 1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</w:style>
  <w:style w:type="table" w:styleId="911">
    <w:name w:val="Medium Shading 1 Accent 2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</w:style>
  <w:style w:type="table" w:styleId="912">
    <w:name w:val="Medium Shading 1 Accent 3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</w:style>
  <w:style w:type="table" w:styleId="913">
    <w:name w:val="Medium Shading 1 Accent 4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</w:style>
  <w:style w:type="table" w:styleId="914">
    <w:name w:val="Medium Shading 1 Accent 5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</w:style>
  <w:style w:type="table" w:styleId="915">
    <w:name w:val="Medium Shading 1 Accent 6"/>
    <w:basedOn w:val="837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</w:style>
  <w:style w:type="table" w:styleId="916">
    <w:name w:val="Medium Shading 2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17">
    <w:name w:val="Medium Shading 2 Accent 1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18">
    <w:name w:val="Medium Shading 2 Accent 2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19">
    <w:name w:val="Medium Shading 2 Accent 3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20">
    <w:name w:val="Medium Shading 2 Accent 4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21">
    <w:name w:val="Medium Shading 2 Accent 5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22">
    <w:name w:val="Medium Shading 2 Accent 6"/>
    <w:basedOn w:val="837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sz="18" w:space="0"/>
        <w:bottom w:val="single" w:color="000000" w:sz="1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8d8d8" w:themeFill="background1" w:themeFillShade="D8"/>
      </w:tcPr>
    </w:tblStylePr>
    <w:tblStylePr w:type="band1Vert"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firstCol">
      <w:rPr>
        <w:b/>
        <w:bCs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spacing w:before="0" w:after="0" w:line="240" w:lineRule="auto"/>
      </w:p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spacing w:before="0" w:after="0" w:line="240" w:lineRule="auto"/>
      </w:p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</w:style>
  <w:style w:type="table" w:styleId="923">
    <w:name w:val="Medium List 1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</w:tcPr>
    </w:tblStylePr>
    <w:tblStylePr w:type="band1Vert">
      <w:tcPr>
        <w:shd w:val="clear" w:color="auto" w:fill="c0c0c0" w:themeFill="tex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924">
    <w:name w:val="Medium List 1 Accent 1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</w:tcPr>
    </w:tblStylePr>
    <w:tblStylePr w:type="band1Vert">
      <w:tcPr>
        <w:shd w:val="clear" w:color="auto" w:fill="d3dfee" w:themeFill="accent1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925">
    <w:name w:val="Medium List 1 Accent 2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</w:tcPr>
    </w:tblStylePr>
    <w:tblStylePr w:type="band1Vert">
      <w:tcPr>
        <w:shd w:val="clear" w:color="auto" w:fill="efd3d2" w:themeFill="accent2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926">
    <w:name w:val="Medium List 1 Accent 3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</w:tcPr>
    </w:tblStylePr>
    <w:tblStylePr w:type="band1Vert">
      <w:tcPr>
        <w:shd w:val="clear" w:color="auto" w:fill="e6eed5" w:themeFill="accent3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927">
    <w:name w:val="Medium List 1 Accent 4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</w:tcPr>
    </w:tblStylePr>
    <w:tblStylePr w:type="band1Vert">
      <w:tcPr>
        <w:shd w:val="clear" w:color="auto" w:fill="dfd8e8" w:themeFill="accent4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928">
    <w:name w:val="Medium List 1 Accent 5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</w:tcPr>
    </w:tblStylePr>
    <w:tblStylePr w:type="band1Vert">
      <w:tcPr>
        <w:shd w:val="clear" w:color="auto" w:fill="d2eaf1" w:themeFill="accent5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929">
    <w:name w:val="Medium List 1 Accent 6"/>
    <w:basedOn w:val="837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</w:tcPr>
    </w:tblStylePr>
    <w:tblStylePr w:type="band1Vert">
      <w:tcPr>
        <w:shd w:val="clear" w:color="auto" w:fill="fde4d0" w:themeFill="accent6" w:themeFillTint="3F"/>
      </w:tcPr>
    </w:tblStylePr>
    <w:tblStylePr w:type="firstCol">
      <w:rPr>
        <w:b/>
        <w:bCs/>
      </w:rPr>
    </w:tblStylePr>
    <w:tblStylePr w:type="firstRow">
      <w:rPr>
        <w:rFonts w:asciiTheme="majorHAnsi" w:hAnsiTheme="majorHAnsi" w:eastAsiaTheme="majorEastAsia" w:cstheme="majorBidi"/>
      </w:r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930">
    <w:name w:val="Medium List 2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1">
    <w:name w:val="Medium List 2 Accent 1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2">
    <w:name w:val="Medium List 2 Accent 2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3">
    <w:name w:val="Medium List 2 Accent 3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4">
    <w:name w:val="Medium List 2 Accent 4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5">
    <w:name w:val="Medium List 2 Accent 5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6">
    <w:name w:val="Medium List 2 Accent 6"/>
    <w:basedOn w:val="837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  <w:tblStylePr w:type="swCell">
      <w:tcPr>
        <w:tcBorders>
          <w:top w:val="none" w:color="000000" w:sz="4" w:space="0"/>
        </w:tcBorders>
      </w:tcPr>
    </w:tblStylePr>
  </w:style>
  <w:style w:type="table" w:styleId="937">
    <w:name w:val="Medium Grid 1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404040" w:themeColor="text1" w:themeTint="BF" w:sz="18" w:space="0"/>
        </w:tcBorders>
      </w:tcPr>
    </w:tblStylePr>
  </w:style>
  <w:style w:type="table" w:styleId="938">
    <w:name w:val="Medium Grid 1 Accent 1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BA0CD" w:themeColor="accent1" w:themeTint="BF" w:sz="18" w:space="0"/>
        </w:tcBorders>
      </w:tcPr>
    </w:tblStylePr>
  </w:style>
  <w:style w:type="table" w:styleId="939">
    <w:name w:val="Medium Grid 1 Accent 2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CF7B79" w:themeColor="accent2" w:themeTint="BF" w:sz="18" w:space="0"/>
        </w:tcBorders>
      </w:tcPr>
    </w:tblStylePr>
  </w:style>
  <w:style w:type="table" w:styleId="940">
    <w:name w:val="Medium Grid 1 Accent 3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B3CC82" w:themeColor="accent3" w:themeTint="BF" w:sz="18" w:space="0"/>
        </w:tcBorders>
      </w:tcPr>
    </w:tblStylePr>
  </w:style>
  <w:style w:type="table" w:styleId="941">
    <w:name w:val="Medium Grid 1 Accent 4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9F8AB9" w:themeColor="accent4" w:themeTint="BF" w:sz="18" w:space="0"/>
        </w:tcBorders>
      </w:tcPr>
    </w:tblStylePr>
  </w:style>
  <w:style w:type="table" w:styleId="942">
    <w:name w:val="Medium Grid 1 Accent 5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78C0D4" w:themeColor="accent5" w:themeTint="BF" w:sz="18" w:space="0"/>
        </w:tcBorders>
      </w:tcPr>
    </w:tblStylePr>
  </w:style>
  <w:style w:type="table" w:styleId="943">
    <w:name w:val="Medium Grid 1 Accent 6"/>
    <w:basedOn w:val="837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</w:rPr>
    </w:tblStylePr>
    <w:tblStylePr w:type="firstRow">
      <w:rPr>
        <w:b/>
        <w:bCs/>
      </w:rPr>
    </w:tblStylePr>
    <w:tblStylePr w:type="lastCol">
      <w:rPr>
        <w:b/>
        <w:bCs/>
      </w:rPr>
    </w:tblStylePr>
    <w:tblStylePr w:type="lastRow">
      <w:rPr>
        <w:b/>
        <w:bCs/>
      </w:rPr>
      <w:tcPr>
        <w:tcBorders>
          <w:top w:val="single" w:color="F9B074" w:themeColor="accent6" w:themeTint="BF" w:sz="18" w:space="0"/>
        </w:tcBorders>
      </w:tcPr>
    </w:tblStylePr>
  </w:style>
  <w:style w:type="table" w:styleId="944">
    <w:name w:val="Medium Grid 2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6e6e6" w:themeFill="tex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5">
    <w:name w:val="Medium Grid 2 Accent 1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2f8" w:themeFill="accent1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6">
    <w:name w:val="Medium Grid 2 Accent 2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8eded" w:themeFill="accent2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7">
    <w:name w:val="Medium Grid 2 Accent 3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5f8ee" w:themeFill="accent3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8">
    <w:name w:val="Medium Grid 2 Accent 4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2eff6" w:themeFill="accent4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49">
    <w:name w:val="Medium Grid 2 Accent 5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edf6f9" w:themeFill="accent5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50">
    <w:name w:val="Medium Grid 2 Accent 6"/>
    <w:basedOn w:val="837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b/>
        <w:bCs/>
        <w:color w:val="000000" w:themeColor="text1"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tcPr>
        <w:shd w:val="clear" w:color="auto" w:fill="fef4ec" w:themeFill="accent6" w:themeFillTint="19"/>
      </w:tcPr>
    </w:tblStylePr>
    <w:tblStylePr w:type="lastCol">
      <w:rPr>
        <w:b w:val="0"/>
        <w:bCs w:val="0"/>
        <w:color w:val="000000" w:themeColor="text1"/>
      </w:r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cPr>
        <w:shd w:val="clear" w:color="auto" w:fill="ffffff" w:themeFill="background1"/>
      </w:tcPr>
    </w:tblStylePr>
  </w:style>
  <w:style w:type="table" w:styleId="951">
    <w:name w:val="Medium Grid 3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c0c0" w:themeFill="text1" w:themeFillTint="3F"/>
    </w:tcPr>
    <w:tblStylePr w:type="band1Horz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2">
    <w:name w:val="Medium Grid 3 Accent 1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3dfee" w:themeFill="accent1" w:themeFillTint="3F"/>
    </w:tcPr>
    <w:tblStylePr w:type="band1Horz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3">
    <w:name w:val="Medium Grid 3 Accent 2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fd3d2" w:themeFill="accent2" w:themeFillTint="3F"/>
    </w:tcPr>
    <w:tblStylePr w:type="band1Horz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4">
    <w:name w:val="Medium Grid 3 Accent 3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ed5" w:themeFill="accent3" w:themeFillTint="3F"/>
    </w:tcPr>
    <w:tblStylePr w:type="band1Horz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5">
    <w:name w:val="Medium Grid 3 Accent 4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fd8e8" w:themeFill="accent4" w:themeFillTint="3F"/>
    </w:tcPr>
    <w:tblStylePr w:type="band1Horz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6">
    <w:name w:val="Medium Grid 3 Accent 5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2eaf1" w:themeFill="accent5" w:themeFillTint="3F"/>
    </w:tcPr>
    <w:tblStylePr w:type="band1Horz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7">
    <w:name w:val="Medium Grid 3 Accent 6"/>
    <w:basedOn w:val="837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4d0" w:themeFill="accent6" w:themeFillTint="3F"/>
    </w:tcPr>
    <w:tblStylePr w:type="band1Horz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fir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</w:style>
  <w:style w:type="table" w:styleId="958">
    <w:name w:val="Dark List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000000" w:themeFill="text1"/>
    </w:tcPr>
    <w:tblStylePr w:type="band1Horz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Dark List Accent 1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f81bd" w:themeFill="accent1"/>
    </w:tcPr>
    <w:tblStylePr w:type="band1Horz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Dark List Accent 2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0504d" w:themeFill="accent2"/>
    </w:tcPr>
    <w:tblStylePr w:type="band1Horz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Dark List Accent 3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9bbb59" w:themeFill="accent3"/>
    </w:tcPr>
    <w:tblStylePr w:type="band1Horz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Dark List Accent 4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8064a2" w:themeFill="accent4"/>
    </w:tcPr>
    <w:tblStylePr w:type="band1Horz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Dark List Accent 5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4bacc6" w:themeFill="accent5"/>
    </w:tcPr>
    <w:tblStylePr w:type="band1Horz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Dark List Accent 6"/>
    <w:basedOn w:val="837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79646" w:themeFill="accent6"/>
    </w:tcPr>
    <w:tblStylePr w:type="band1Horz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Colorful Shading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66">
    <w:name w:val="Colorful Shading Accent 1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67">
    <w:name w:val="Colorful Shading Accent 2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68">
    <w:name w:val="Colorful Shading Accent 3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</w:style>
  <w:style w:type="table" w:styleId="969">
    <w:name w:val="Colorful Shading Accent 4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70">
    <w:name w:val="Colorful Shading Accent 5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71">
    <w:name w:val="Colorful Shading Accent 6"/>
    <w:basedOn w:val="837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</w:tblStylePr>
    <w:tblStylePr w:type="neCell">
      <w:rPr>
        <w:color w:val="000000" w:themeColor="text1"/>
      </w:rPr>
    </w:tblStylePr>
  </w:style>
  <w:style w:type="table" w:styleId="972">
    <w:name w:val="Colorful List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6e6e6" w:themeFill="text1" w:themeFillTint="19"/>
    </w:tcPr>
    <w:tblStylePr w:type="band1Horz">
      <w:tcPr>
        <w:shd w:val="clear" w:color="auto" w:fill="cccccc" w:themeFill="text1" w:themeFillTint="33"/>
      </w:tcPr>
    </w:tblStylePr>
    <w:tblStylePr w:type="band1Vert"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3">
    <w:name w:val="Colorful List Accent 1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2f8" w:themeFill="accent1" w:themeFillTint="19"/>
    </w:tcPr>
    <w:tblStylePr w:type="band1Horz">
      <w:tcPr>
        <w:shd w:val="clear" w:color="auto" w:fill="dbe5f1" w:themeFill="accent1" w:themeFillTint="33"/>
      </w:tcPr>
    </w:tblStylePr>
    <w:tblStylePr w:type="band1Vert"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4">
    <w:name w:val="Colorful List Accent 2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8eded" w:themeFill="accent2" w:themeFillTint="19"/>
    </w:tcPr>
    <w:tblStylePr w:type="band1Horz">
      <w:tcPr>
        <w:shd w:val="clear" w:color="auto" w:fill="f2dbdb" w:themeFill="accent2" w:themeFillTint="33"/>
      </w:tcPr>
    </w:tblStylePr>
    <w:tblStylePr w:type="band1Vert"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 w:themeColor="accent2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5">
    <w:name w:val="Colorful List Accent 3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5f8ee" w:themeFill="accent3" w:themeFillTint="19"/>
    </w:tcPr>
    <w:tblStylePr w:type="band1Horz">
      <w:tcPr>
        <w:shd w:val="clear" w:color="auto" w:fill="eaf1dd" w:themeFill="accent3" w:themeFillTint="33"/>
      </w:tcPr>
    </w:tblStylePr>
    <w:tblStylePr w:type="band1Vert"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664e82" w:themeColor="accent4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6">
    <w:name w:val="Colorful List Accent 4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eff6" w:themeFill="accent4" w:themeFillTint="19"/>
    </w:tcPr>
    <w:tblStylePr w:type="band1Horz">
      <w:tcPr>
        <w:shd w:val="clear" w:color="auto" w:fill="e5dfec" w:themeFill="accent4" w:themeFillTint="33"/>
      </w:tcPr>
    </w:tblStylePr>
    <w:tblStylePr w:type="band1Vert"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7e9c40" w:themeColor="accent3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7">
    <w:name w:val="Colorful List Accent 5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df6f9" w:themeFill="accent5" w:themeFillTint="19"/>
    </w:tcPr>
    <w:tblStylePr w:type="band1Horz">
      <w:tcPr>
        <w:shd w:val="clear" w:color="auto" w:fill="daeef3" w:themeFill="accent5" w:themeFillTint="33"/>
      </w:tcPr>
    </w:tblStylePr>
    <w:tblStylePr w:type="band1Vert"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f2730a" w:themeColor="accent6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8">
    <w:name w:val="Colorful List Accent 6"/>
    <w:basedOn w:val="837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ef4ec" w:themeFill="accent6" w:themeFillTint="19"/>
    </w:tcPr>
    <w:tblStylePr w:type="band1Horz">
      <w:tcPr>
        <w:shd w:val="clear" w:color="auto" w:fill="fde9d9" w:themeFill="accent6" w:themeFillTint="33"/>
      </w:tcPr>
    </w:tblStylePr>
    <w:tblStylePr w:type="band1Vert"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 w:themeColor="background1"/>
      </w:r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348da5" w:themeColor="accent5" w:themeShade="CC"/>
      </w:r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</w:style>
  <w:style w:type="table" w:styleId="979">
    <w:name w:val="Colorful Grid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cccccc" w:themeFill="text1" w:themeFillTint="33"/>
    </w:tcPr>
    <w:tblStylePr w:type="band1Horz">
      <w:tcPr>
        <w:shd w:val="clear" w:color="auto" w:fill="808080" w:themeFill="text1" w:themeFillTint="7F"/>
      </w:tcPr>
    </w:tblStylePr>
    <w:tblStylePr w:type="band1Vert">
      <w:tcPr>
        <w:shd w:val="clear" w:color="auto" w:fill="808080" w:themeFill="text1" w:themeFillTint="7F"/>
      </w:tcPr>
    </w:tblStylePr>
    <w:tblStylePr w:type="firstCol">
      <w:rPr>
        <w:color w:val="ffffff" w:themeColor="background1"/>
      </w:rPr>
      <w:tcPr>
        <w:shd w:val="clear" w:color="auto" w:fill="000000" w:themeFill="text1" w:themeFillShade="BF"/>
      </w:tcPr>
    </w:tblStylePr>
    <w:tblStylePr w:type="firstRow">
      <w:rPr>
        <w:b/>
        <w:bCs/>
      </w:rPr>
      <w:tcPr>
        <w:shd w:val="clear" w:color="auto" w:fill="999999" w:themeFill="text1" w:themeFillTint="66"/>
      </w:tcPr>
    </w:tblStylePr>
    <w:tblStylePr w:type="lastCol">
      <w:rPr>
        <w:color w:val="ffffff" w:themeColor="background1"/>
      </w:rPr>
      <w:tcPr>
        <w:shd w:val="clear" w:color="auto" w:fill="000000" w:themeFill="tex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999999" w:themeFill="text1" w:themeFillTint="66"/>
      </w:tcPr>
    </w:tblStylePr>
  </w:style>
  <w:style w:type="table" w:styleId="980">
    <w:name w:val="Colorful Grid Accent 1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be5f1" w:themeFill="accent1" w:themeFillTint="33"/>
    </w:tcPr>
    <w:tblStylePr w:type="band1Horz">
      <w:tcPr>
        <w:shd w:val="clear" w:color="auto" w:fill="a7bfde" w:themeFill="accent1" w:themeFillTint="7F"/>
      </w:tcPr>
    </w:tblStylePr>
    <w:tblStylePr w:type="band1Vert">
      <w:tcPr>
        <w:shd w:val="clear" w:color="auto" w:fill="a7bfde" w:themeFill="accent1" w:themeFillTint="7F"/>
      </w:tcPr>
    </w:tblStylePr>
    <w:tblStylePr w:type="fir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firstRow">
      <w:rPr>
        <w:b/>
        <w:bCs/>
      </w:rPr>
      <w:tcPr>
        <w:shd w:val="clear" w:color="auto" w:fill="b8cce4" w:themeFill="accent1" w:themeFillTint="66"/>
      </w:tcPr>
    </w:tblStylePr>
    <w:tblStylePr w:type="lastCol">
      <w:rPr>
        <w:color w:val="ffffff" w:themeColor="background1"/>
      </w:rPr>
      <w:tcPr>
        <w:shd w:val="clear" w:color="auto" w:fill="365f91" w:themeFill="accent1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8cce4" w:themeFill="accent1" w:themeFillTint="66"/>
      </w:tcPr>
    </w:tblStylePr>
  </w:style>
  <w:style w:type="table" w:styleId="981">
    <w:name w:val="Colorful Grid Accent 2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2dbdb" w:themeFill="accent2" w:themeFillTint="33"/>
    </w:tcPr>
    <w:tblStylePr w:type="band1Horz">
      <w:tcPr>
        <w:shd w:val="clear" w:color="auto" w:fill="dfa7a6" w:themeFill="accent2" w:themeFillTint="7F"/>
      </w:tcPr>
    </w:tblStylePr>
    <w:tblStylePr w:type="band1Vert">
      <w:tcPr>
        <w:shd w:val="clear" w:color="auto" w:fill="dfa7a6" w:themeFill="accent2" w:themeFillTint="7F"/>
      </w:tcPr>
    </w:tblStylePr>
    <w:tblStylePr w:type="fir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firstRow">
      <w:rPr>
        <w:b/>
        <w:bCs/>
      </w:rPr>
      <w:tcPr>
        <w:shd w:val="clear" w:color="auto" w:fill="e5b8b7" w:themeFill="accent2" w:themeFillTint="66"/>
      </w:tcPr>
    </w:tblStylePr>
    <w:tblStylePr w:type="lastCol">
      <w:rPr>
        <w:color w:val="ffffff" w:themeColor="background1"/>
      </w:rPr>
      <w:tcPr>
        <w:shd w:val="clear" w:color="auto" w:fill="943634" w:themeFill="accent2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e5b8b7" w:themeFill="accent2" w:themeFillTint="66"/>
      </w:tcPr>
    </w:tblStylePr>
  </w:style>
  <w:style w:type="table" w:styleId="982">
    <w:name w:val="Colorful Grid Accent 3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af1dd" w:themeFill="accent3" w:themeFillTint="33"/>
    </w:tcPr>
    <w:tblStylePr w:type="band1Horz">
      <w:tcPr>
        <w:shd w:val="clear" w:color="auto" w:fill="cdddac" w:themeFill="accent3" w:themeFillTint="7F"/>
      </w:tcPr>
    </w:tblStylePr>
    <w:tblStylePr w:type="band1Vert">
      <w:tcPr>
        <w:shd w:val="clear" w:color="auto" w:fill="cdddac" w:themeFill="accent3" w:themeFillTint="7F"/>
      </w:tcPr>
    </w:tblStylePr>
    <w:tblStylePr w:type="fir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firstRow">
      <w:rPr>
        <w:b/>
        <w:bCs/>
      </w:rPr>
      <w:tcPr>
        <w:shd w:val="clear" w:color="auto" w:fill="d6e3bc" w:themeFill="accent3" w:themeFillTint="66"/>
      </w:tcPr>
    </w:tblStylePr>
    <w:tblStylePr w:type="lastCol">
      <w:rPr>
        <w:color w:val="ffffff" w:themeColor="background1"/>
      </w:rPr>
      <w:tcPr>
        <w:shd w:val="clear" w:color="auto" w:fill="76923c" w:themeFill="accent3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d6e3bc" w:themeFill="accent3" w:themeFillTint="66"/>
      </w:tcPr>
    </w:tblStylePr>
  </w:style>
  <w:style w:type="table" w:styleId="983">
    <w:name w:val="Colorful Grid Accent 4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e5dfec" w:themeFill="accent4" w:themeFillTint="33"/>
    </w:tcPr>
    <w:tblStylePr w:type="band1Horz">
      <w:tcPr>
        <w:shd w:val="clear" w:color="auto" w:fill="bfb1d0" w:themeFill="accent4" w:themeFillTint="7F"/>
      </w:tcPr>
    </w:tblStylePr>
    <w:tblStylePr w:type="band1Vert">
      <w:tcPr>
        <w:shd w:val="clear" w:color="auto" w:fill="bfb1d0" w:themeFill="accent4" w:themeFillTint="7F"/>
      </w:tcPr>
    </w:tblStylePr>
    <w:tblStylePr w:type="fir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firstRow">
      <w:rPr>
        <w:b/>
        <w:bCs/>
      </w:rPr>
      <w:tcPr>
        <w:shd w:val="clear" w:color="auto" w:fill="ccc0d9" w:themeFill="accent4" w:themeFillTint="66"/>
      </w:tcPr>
    </w:tblStylePr>
    <w:tblStylePr w:type="lastCol">
      <w:rPr>
        <w:color w:val="ffffff" w:themeColor="background1"/>
      </w:rPr>
      <w:tcPr>
        <w:shd w:val="clear" w:color="auto" w:fill="5f497a" w:themeFill="accent4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ccc0d9" w:themeFill="accent4" w:themeFillTint="66"/>
      </w:tcPr>
    </w:tblStylePr>
  </w:style>
  <w:style w:type="table" w:styleId="984">
    <w:name w:val="Colorful Grid Accent 5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daeef3" w:themeFill="accent5" w:themeFillTint="33"/>
    </w:tcPr>
    <w:tblStylePr w:type="band1Horz">
      <w:tcPr>
        <w:shd w:val="clear" w:color="auto" w:fill="a5d5e2" w:themeFill="accent5" w:themeFillTint="7F"/>
      </w:tcPr>
    </w:tblStylePr>
    <w:tblStylePr w:type="band1Vert">
      <w:tcPr>
        <w:shd w:val="clear" w:color="auto" w:fill="a5d5e2" w:themeFill="accent5" w:themeFillTint="7F"/>
      </w:tcPr>
    </w:tblStylePr>
    <w:tblStylePr w:type="fir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firstRow">
      <w:rPr>
        <w:b/>
        <w:bCs/>
      </w:rPr>
      <w:tcPr>
        <w:shd w:val="clear" w:color="auto" w:fill="b6dde8" w:themeFill="accent5" w:themeFillTint="66"/>
      </w:tcPr>
    </w:tblStylePr>
    <w:tblStylePr w:type="lastCol">
      <w:rPr>
        <w:color w:val="ffffff" w:themeColor="background1"/>
      </w:rPr>
      <w:tcPr>
        <w:shd w:val="clear" w:color="auto" w:fill="31849b" w:themeFill="accent5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b6dde8" w:themeFill="accent5" w:themeFillTint="66"/>
      </w:tcPr>
    </w:tblStylePr>
  </w:style>
  <w:style w:type="table" w:styleId="985">
    <w:name w:val="Colorful Grid Accent 6"/>
    <w:basedOn w:val="837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fde9d9" w:themeFill="accent6" w:themeFillTint="33"/>
    </w:tcPr>
    <w:tblStylePr w:type="band1Horz">
      <w:tcPr>
        <w:shd w:val="clear" w:color="auto" w:fill="fbcaa2" w:themeFill="accent6" w:themeFillTint="7F"/>
      </w:tcPr>
    </w:tblStylePr>
    <w:tblStylePr w:type="band1Vert">
      <w:tcPr>
        <w:shd w:val="clear" w:color="auto" w:fill="fbcaa2" w:themeFill="accent6" w:themeFillTint="7F"/>
      </w:tcPr>
    </w:tblStylePr>
    <w:tblStylePr w:type="fir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firstRow">
      <w:rPr>
        <w:b/>
        <w:bCs/>
      </w:rPr>
      <w:tcPr>
        <w:shd w:val="clear" w:color="auto" w:fill="fbd4b4" w:themeFill="accent6" w:themeFillTint="66"/>
      </w:tcPr>
    </w:tblStylePr>
    <w:tblStylePr w:type="lastCol">
      <w:rPr>
        <w:color w:val="ffffff" w:themeColor="background1"/>
      </w:rPr>
      <w:tcPr>
        <w:shd w:val="clear" w:color="auto" w:fill="e36c0a" w:themeFill="accent6" w:themeFillShade="BF"/>
      </w:tcPr>
    </w:tblStylePr>
    <w:tblStylePr w:type="lastRow">
      <w:rPr>
        <w:b/>
        <w:bCs/>
        <w:color w:val="000000" w:themeColor="text1"/>
      </w:rPr>
      <w:tcPr>
        <w:shd w:val="clear" w:color="auto" w:fill="fbd4b4" w:themeFill="accent6" w:themeFillTint="66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Liberation Sans"/>
        <a:cs typeface="Liberation Sans"/>
      </a:majorFont>
      <a:minorFont>
        <a:latin typeface="Cambria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Base/>
  <HyperlinksChanged>false</HyperlinksChanged>
  <LinksUpToDate>false</LinksUpToDate>
  <Manager/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Техническая спецификация — набор пильных коронок, 7 принадлежностей</dc:title>
  <dc:subject>Технические требования для закупки инструмента</dc:subject>
  <dc:creator>python-docx</dc:creator>
  <cp:keywords/>
  <dc:description>generated by python-docx</dc:description>
  <cp:lastModifiedBy>kisternaya-in</cp:lastModifiedBy>
  <cp:revision>3</cp:revision>
  <dcterms:created xsi:type="dcterms:W3CDTF">2013-12-23T23:15:00Z</dcterms:created>
  <dcterms:modified xsi:type="dcterms:W3CDTF">2026-08-19T06:46:26Z</dcterms:modified>
  <cp:category/>
</cp:coreProperties>
</file>